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comments.xml" ContentType="application/vnd.openxmlformats-officedocument.wordprocessingml.comment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b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OBOWIĄZEK INFORMACYJNY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b/>
          <w:bCs/>
          <w:sz w:val="22"/>
        </w:rPr>
        <w:t>(dla kontrahentów)</w:t>
      </w:r>
    </w:p>
    <w:p>
      <w:pPr>
        <w:pStyle w:val="Normal"/>
        <w:shd w:val="clear" w:color="auto" w:fill="FFFFFF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bCs/>
          <w:sz w:val="22"/>
        </w:rPr>
        <w:t>dotyczący przetwarzania danych osobowych</w:t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w Centralnym Rejestrze Umów Jednostek Sektora Finansów Publicznych (CRU JSFP)</w:t>
      </w:r>
    </w:p>
    <w:p>
      <w:pPr>
        <w:pStyle w:val="Normal"/>
        <w:rPr>
          <w:rFonts w:ascii="Times New Roman" w:hAnsi="Times New Roman"/>
          <w:b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</w:r>
    </w:p>
    <w:p>
      <w:pPr>
        <w:pStyle w:val="Normal"/>
        <w:shd w:val="clear" w:color="auto" w:fill="FFFFFF"/>
        <w:spacing w:before="90" w:after="240"/>
        <w:ind w:hanging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Na podstawie art. 13 ust. 1 i 2 Rozporządzenia Parlamentu Europejskiego i Rady (UE) 2016/679 z 27 kwietnia 2016 r. w sprawie ochrony osób fizycznych w związku z przetwarzaniem danych osobowych i w sprawie swobodnego przepływu takich danych oraz uchylenia dyrektywy 95/46/WE (Dz.U.UE.L. z 2016r. Nr 119, s.1 ze zm.) - dalej: „RODO” informuję, że:</w:t>
      </w:r>
    </w:p>
    <w:p>
      <w:pPr>
        <w:pStyle w:val="Normal"/>
        <w:numPr>
          <w:ilvl w:val="1"/>
          <w:numId w:val="1"/>
        </w:numPr>
        <w:pBdr/>
        <w:spacing w:lineRule="auto" w:line="276" w:before="120" w:after="120"/>
        <w:ind w:left="340" w:hanging="3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Administratorem Państwa danych osobowych jest: </w:t>
      </w:r>
      <w:r>
        <w:rPr>
          <w:rFonts w:ascii="Times New Roman" w:hAnsi="Times New Roman"/>
          <w:sz w:val="22"/>
        </w:rPr>
        <w:t>Kierownik Klubu Dziecięcego „Smyk”</w:t>
      </w:r>
      <w:r>
        <w:rPr>
          <w:rFonts w:ascii="Times New Roman" w:hAnsi="Times New Roman"/>
          <w:sz w:val="22"/>
        </w:rPr>
        <w:t>, adres:</w:t>
      </w:r>
      <w:r>
        <w:rPr>
          <w:rFonts w:ascii="Times New Roman" w:hAnsi="Times New Roman"/>
          <w:sz w:val="22"/>
        </w:rPr>
        <w:t xml:space="preserve"> Sportowa 14a, 66-540 Stare Kurowo</w:t>
      </w:r>
      <w:r>
        <w:rPr>
          <w:rFonts w:ascii="Times New Roman" w:hAnsi="Times New Roman"/>
          <w:sz w:val="22"/>
        </w:rPr>
        <w:t xml:space="preserve"> , dane kontaktowe: </w:t>
      </w:r>
      <w:hyperlink r:id="rId2">
        <w:r>
          <w:rPr>
            <w:rStyle w:val="Czeinternetowe"/>
            <w:rFonts w:ascii="Times New Roman" w:hAnsi="Times New Roman"/>
            <w:sz w:val="22"/>
          </w:rPr>
          <w:t>smyk@starekurowo.pl</w:t>
        </w:r>
      </w:hyperlink>
      <w:r>
        <w:rPr>
          <w:rFonts w:ascii="Times New Roman" w:hAnsi="Times New Roman"/>
          <w:sz w:val="22"/>
        </w:rPr>
        <w:t>, tel. +48 798 581 861</w:t>
      </w:r>
    </w:p>
    <w:p>
      <w:pPr>
        <w:pStyle w:val="Normal"/>
        <w:numPr>
          <w:ilvl w:val="1"/>
          <w:numId w:val="1"/>
        </w:numPr>
        <w:pBdr/>
        <w:spacing w:lineRule="auto" w:line="276" w:before="120" w:after="120"/>
        <w:ind w:left="340" w:hanging="3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Administrator wyznaczył Inspektora Ochrony Danych, z którym mogą się Państwo kontaktować we wszystkich sprawach dotyczących przetwarzania danych osobowych za pośrednictwem adresu </w:t>
        <w:br/>
        <w:t xml:space="preserve">e-mail: </w:t>
      </w:r>
      <w:hyperlink r:id="rId3">
        <w:r>
          <w:rPr>
            <w:rStyle w:val="Czeinternetowe"/>
            <w:rFonts w:ascii="Times New Roman" w:hAnsi="Times New Roman"/>
            <w:bCs/>
            <w:color w:val="000000"/>
            <w:sz w:val="22"/>
            <w:shd w:fill="FFFFFF" w:val="clear"/>
          </w:rPr>
          <w:t>iod@starekurowo.pl</w:t>
        </w:r>
      </w:hyperlink>
      <w:commentRangeStart w:id="0"/>
      <w:r>
        <w:rPr>
          <w:rFonts w:ascii="Times New Roman" w:hAnsi="Times New Roman"/>
          <w:sz w:val="22"/>
          <w:shd w:fill="FFFFFF" w:val="clear"/>
        </w:rPr>
        <w:t> 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</w:r>
      <w:commentRangeEnd w:id="0"/>
      <w:r>
        <w:commentReference w:id="0"/>
      </w:r>
      <w:r>
        <w:rPr>
          <w:rFonts w:ascii="Times New Roman" w:hAnsi="Times New Roman"/>
          <w:sz w:val="22"/>
        </w:rPr>
        <w:t>lub pisemnie na adres Administratora.</w:t>
      </w:r>
    </w:p>
    <w:p>
      <w:pPr>
        <w:pStyle w:val="Normal"/>
        <w:numPr>
          <w:ilvl w:val="1"/>
          <w:numId w:val="1"/>
        </w:numPr>
        <w:pBdr/>
        <w:spacing w:lineRule="auto" w:line="276" w:before="120" w:after="120"/>
        <w:ind w:left="340" w:hanging="3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Państwa dane osobowe będą przetwarzane w celu udostępniania umów w Centralnym Rejestrze Umów Jednostek Sektora Finansów Publicznych i ich aktualizacji, zawartych przez jednostkę sektora finansów publicznych lub na jej rzecz, na podstawie  art. 34a ust. 1 ustawy z dnia 27 sierpnia 2009 r. o finansach publicznych . </w:t>
      </w:r>
    </w:p>
    <w:p>
      <w:pPr>
        <w:pStyle w:val="Normal"/>
        <w:numPr>
          <w:ilvl w:val="1"/>
          <w:numId w:val="1"/>
        </w:numPr>
        <w:pBdr/>
        <w:spacing w:lineRule="auto" w:line="276" w:before="120" w:after="120"/>
        <w:ind w:left="340" w:hanging="3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Państwa dane osobowe będą przechowywane w CRU JSFP przez okres pięciu lat, licząc od końca roku, w którym umowa zawarta z administratorem przestała obowiązywać. Po upływie tego okresu dane będą usuwane z ww. systemu.</w:t>
      </w:r>
    </w:p>
    <w:p>
      <w:pPr>
        <w:pStyle w:val="Normal"/>
        <w:numPr>
          <w:ilvl w:val="1"/>
          <w:numId w:val="1"/>
        </w:numPr>
        <w:pBdr/>
        <w:spacing w:lineRule="auto" w:line="276" w:before="120" w:after="120"/>
        <w:ind w:left="340" w:hanging="3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W związku z przetwarzaniem Państwa danych osobowych, przysługują Państwu następujące prawa: </w:t>
      </w:r>
    </w:p>
    <w:p>
      <w:pPr>
        <w:pStyle w:val="ListParagraph"/>
        <w:numPr>
          <w:ilvl w:val="0"/>
          <w:numId w:val="2"/>
        </w:numPr>
        <w:shd w:val="clear" w:color="auto" w:fill="FFFFFF"/>
        <w:spacing w:lineRule="auto" w:line="276" w:before="0" w:after="200"/>
        <w:contextualSpacing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prawo dostępu do swoich danych oraz otrzymania ich kopii; </w:t>
      </w:r>
    </w:p>
    <w:p>
      <w:pPr>
        <w:pStyle w:val="ListParagraph"/>
        <w:numPr>
          <w:ilvl w:val="0"/>
          <w:numId w:val="2"/>
        </w:numPr>
        <w:shd w:val="clear" w:color="auto" w:fill="FFFFFF"/>
        <w:spacing w:lineRule="auto" w:line="276" w:before="0" w:after="200"/>
        <w:contextualSpacing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prawo do sprostowania (poprawiania) swoich danych osobowych; </w:t>
      </w:r>
    </w:p>
    <w:p>
      <w:pPr>
        <w:pStyle w:val="ListParagraph"/>
        <w:numPr>
          <w:ilvl w:val="0"/>
          <w:numId w:val="2"/>
        </w:numPr>
        <w:shd w:val="clear" w:color="auto" w:fill="FFFFFF"/>
        <w:spacing w:lineRule="auto" w:line="276" w:before="0" w:after="200"/>
        <w:contextualSpacing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prawo do ograniczenia przetwarzania danych osobowych; </w:t>
      </w:r>
    </w:p>
    <w:p>
      <w:pPr>
        <w:pStyle w:val="ListParagraph"/>
        <w:numPr>
          <w:ilvl w:val="0"/>
          <w:numId w:val="2"/>
        </w:numPr>
        <w:shd w:val="clear" w:color="auto" w:fill="FFFFFF"/>
        <w:spacing w:lineRule="auto" w:line="276" w:before="0" w:after="0"/>
        <w:contextualSpacing w:val="false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prawo do usunięcia danych w przypadkach określonych w przepisach RODO;</w:t>
      </w:r>
    </w:p>
    <w:p>
      <w:pPr>
        <w:pStyle w:val="ListParagraph"/>
        <w:numPr>
          <w:ilvl w:val="0"/>
          <w:numId w:val="2"/>
        </w:numPr>
        <w:shd w:val="clear" w:color="auto" w:fill="FFFFFF"/>
        <w:spacing w:lineRule="auto" w:line="276" w:before="0" w:after="200"/>
        <w:contextualSpacing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prawo wniesienia skargi do Prezesa Urzędu Ochrony Danych Osobowych w sytuacji, gdy uznają Państwo, że przetwarzanie danych osobowych narusza przepisy ogólnego rozporządzenia o ochronie danych (RODO).</w:t>
      </w:r>
    </w:p>
    <w:p>
      <w:pPr>
        <w:pStyle w:val="ListParagraph"/>
        <w:numPr>
          <w:ilvl w:val="1"/>
          <w:numId w:val="1"/>
        </w:numPr>
        <w:shd w:val="clear" w:color="auto" w:fill="FFFFFF"/>
        <w:tabs>
          <w:tab w:val="clear" w:pos="708"/>
          <w:tab w:val="left" w:pos="720" w:leader="none"/>
        </w:tabs>
        <w:spacing w:lineRule="auto" w:line="276" w:before="120" w:after="0"/>
        <w:ind w:left="357" w:hanging="357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Podanie przez Państwa danych osobowych jest niezbędne do zawarcia i wykonania umowy, z czym wiąże się obowiązek udostępniania i aktualizacji informacji o umowie w CRU JSFP. Konsekwencją niepodania danych jest brak możliwości zawarcia umowy. </w:t>
      </w:r>
    </w:p>
    <w:p>
      <w:pPr>
        <w:pStyle w:val="ListParagraph"/>
        <w:numPr>
          <w:ilvl w:val="1"/>
          <w:numId w:val="1"/>
        </w:numPr>
        <w:shd w:val="clear" w:color="auto" w:fill="FFFFFF"/>
        <w:tabs>
          <w:tab w:val="clear" w:pos="708"/>
          <w:tab w:val="left" w:pos="720" w:leader="none"/>
        </w:tabs>
        <w:spacing w:lineRule="auto" w:line="276" w:before="120" w:after="0"/>
        <w:ind w:left="357" w:hanging="357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Państwa dane osobowe będą udostępniane podmiotom uprawnionym do ich przetwarzania na podstawie przepisów prawa. Dane będą udostępniane Ministrowi Finansów prowadzącemu CRU JSFP. Dane osobowe udostępniane i aktualizowane w CRU są jawne i powszechnie dostępne dla każdego użytkownika Internetu.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276"/>
      <w:pgNumType w:fmt="decimal"/>
      <w:formProt w:val="false"/>
      <w:textDirection w:val="lrTb"/>
      <w:docGrid w:type="default" w:linePitch="360" w:charSpace="0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Agnieszka Demichowicz" w:date="2026-06-16T13:34:00Z" w:initials="AD">
    <w:p>
      <w:r>
        <w:rPr>
          <w:rFonts w:ascii="Liberation Serif" w:hAnsi="Liberation Serif" w:eastAsia="Segoe UI" w:cs="Tahoma"/>
          <w:sz w:val="24"/>
          <w:szCs w:val="24"/>
          <w:lang w:val="en-US" w:eastAsia="en-US" w:bidi="en-US"/>
        </w:rPr>
        <w:t>Proszę podać adres mailowy do IOD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Georgia">
    <w:charset w:val="ee"/>
    <w:family w:val="roman"/>
    <w:pitch w:val="variable"/>
  </w:font>
  <w:font w:name="Aptos Display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eastAsia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false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b391a"/>
    <w:pPr>
      <w:widowControl/>
      <w:bidi w:val="0"/>
      <w:spacing w:lineRule="auto" w:line="240" w:before="0" w:after="0"/>
      <w:ind w:firstLine="284"/>
      <w:jc w:val="both"/>
    </w:pPr>
    <w:rPr>
      <w:rFonts w:ascii="Georgia" w:hAnsi="Georgia" w:eastAsia="Times New Roman" w:cs="Times New Roman"/>
      <w:color w:val="auto"/>
      <w:kern w:val="0"/>
      <w:sz w:val="20"/>
      <w:szCs w:val="22"/>
      <w:lang w:val="pl-PL" w:eastAsia="en-US" w:bidi="ar-SA"/>
      <w14:ligatures w14:val="none"/>
    </w:rPr>
  </w:style>
  <w:style w:type="paragraph" w:styleId="Nagwek1">
    <w:name w:val="Heading 1"/>
    <w:basedOn w:val="Normal"/>
    <w:next w:val="Normal"/>
    <w:link w:val="Nagwek1Znak"/>
    <w:uiPriority w:val="9"/>
    <w:qFormat/>
    <w:rsid w:val="006b391a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Nagwek2">
    <w:name w:val="Heading 2"/>
    <w:basedOn w:val="Normal"/>
    <w:next w:val="Normal"/>
    <w:link w:val="Nagwek2Znak"/>
    <w:uiPriority w:val="9"/>
    <w:semiHidden/>
    <w:unhideWhenUsed/>
    <w:qFormat/>
    <w:rsid w:val="006b391a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Nagwek3">
    <w:name w:val="Heading 3"/>
    <w:basedOn w:val="Normal"/>
    <w:next w:val="Normal"/>
    <w:link w:val="Nagwek3Znak"/>
    <w:uiPriority w:val="9"/>
    <w:semiHidden/>
    <w:unhideWhenUsed/>
    <w:qFormat/>
    <w:rsid w:val="006b391a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0F4761" w:themeColor="accent1" w:themeShade="bf"/>
      <w:sz w:val="28"/>
      <w:szCs w:val="28"/>
    </w:rPr>
  </w:style>
  <w:style w:type="paragraph" w:styleId="Nagwek4">
    <w:name w:val="Heading 4"/>
    <w:basedOn w:val="Normal"/>
    <w:next w:val="Normal"/>
    <w:link w:val="Nagwek4Znak"/>
    <w:uiPriority w:val="9"/>
    <w:semiHidden/>
    <w:unhideWhenUsed/>
    <w:qFormat/>
    <w:rsid w:val="006b391a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0F4761" w:themeColor="accent1" w:themeShade="bf"/>
    </w:rPr>
  </w:style>
  <w:style w:type="paragraph" w:styleId="Nagwek5">
    <w:name w:val="Heading 5"/>
    <w:basedOn w:val="Normal"/>
    <w:next w:val="Normal"/>
    <w:link w:val="Nagwek5Znak"/>
    <w:uiPriority w:val="9"/>
    <w:semiHidden/>
    <w:unhideWhenUsed/>
    <w:qFormat/>
    <w:rsid w:val="006b391a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0F4761" w:themeColor="accent1" w:themeShade="bf"/>
    </w:rPr>
  </w:style>
  <w:style w:type="paragraph" w:styleId="Nagwek6">
    <w:name w:val="Heading 6"/>
    <w:basedOn w:val="Normal"/>
    <w:next w:val="Normal"/>
    <w:link w:val="Nagwek6Znak"/>
    <w:uiPriority w:val="9"/>
    <w:semiHidden/>
    <w:unhideWhenUsed/>
    <w:qFormat/>
    <w:rsid w:val="006b391a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Nagwek7">
    <w:name w:val="Heading 7"/>
    <w:basedOn w:val="Normal"/>
    <w:next w:val="Normal"/>
    <w:link w:val="Nagwek7Znak"/>
    <w:uiPriority w:val="9"/>
    <w:semiHidden/>
    <w:unhideWhenUsed/>
    <w:qFormat/>
    <w:rsid w:val="006b391a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Nagwek8">
    <w:name w:val="Heading 8"/>
    <w:basedOn w:val="Normal"/>
    <w:next w:val="Normal"/>
    <w:link w:val="Nagwek8Znak"/>
    <w:uiPriority w:val="9"/>
    <w:semiHidden/>
    <w:unhideWhenUsed/>
    <w:qFormat/>
    <w:rsid w:val="006b391a"/>
    <w:pPr>
      <w:keepNext w:val="true"/>
      <w:keepLines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Nagwek9">
    <w:name w:val="Heading 9"/>
    <w:basedOn w:val="Normal"/>
    <w:next w:val="Normal"/>
    <w:link w:val="Nagwek9Znak"/>
    <w:uiPriority w:val="9"/>
    <w:semiHidden/>
    <w:unhideWhenUsed/>
    <w:qFormat/>
    <w:rsid w:val="006b391a"/>
    <w:pPr>
      <w:keepNext w:val="true"/>
      <w:keepLines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6b391a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6b391a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6b391a"/>
    <w:rPr>
      <w:rFonts w:eastAsia="" w:cs="" w:cstheme="majorBidi" w:eastAsiaTheme="majorEastAsia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6b391a"/>
    <w:rPr>
      <w:rFonts w:eastAsia="" w:cs="" w:cstheme="majorBidi" w:eastAsiaTheme="majorEastAsia"/>
      <w:i/>
      <w:iCs/>
      <w:color w:val="0F4761" w:themeColor="accent1" w:themeShade="bf"/>
    </w:rPr>
  </w:style>
  <w:style w:type="character" w:styleId="Nagwek5Znak" w:customStyle="1">
    <w:name w:val="Nagłówek 5 Znak"/>
    <w:basedOn w:val="DefaultParagraphFont"/>
    <w:uiPriority w:val="9"/>
    <w:semiHidden/>
    <w:qFormat/>
    <w:rsid w:val="006b391a"/>
    <w:rPr>
      <w:rFonts w:eastAsia="" w:cs="" w:cstheme="majorBidi" w:eastAsiaTheme="majorEastAsia"/>
      <w:color w:val="0F4761" w:themeColor="accent1" w:themeShade="bf"/>
    </w:rPr>
  </w:style>
  <w:style w:type="character" w:styleId="Nagwek6Znak" w:customStyle="1">
    <w:name w:val="Nagłówek 6 Znak"/>
    <w:basedOn w:val="DefaultParagraphFont"/>
    <w:uiPriority w:val="9"/>
    <w:semiHidden/>
    <w:qFormat/>
    <w:rsid w:val="006b391a"/>
    <w:rPr>
      <w:rFonts w:eastAsia="" w:cs="" w:cstheme="majorBidi" w:eastAsiaTheme="majorEastAsia"/>
      <w:i/>
      <w:iCs/>
      <w:color w:val="595959" w:themeColor="text1" w:themeTint="a6"/>
    </w:rPr>
  </w:style>
  <w:style w:type="character" w:styleId="Nagwek7Znak" w:customStyle="1">
    <w:name w:val="Nagłówek 7 Znak"/>
    <w:basedOn w:val="DefaultParagraphFont"/>
    <w:uiPriority w:val="9"/>
    <w:semiHidden/>
    <w:qFormat/>
    <w:rsid w:val="006b391a"/>
    <w:rPr>
      <w:rFonts w:eastAsia="" w:cs="" w:cstheme="majorBidi" w:eastAsiaTheme="majorEastAsia"/>
      <w:color w:val="595959" w:themeColor="text1" w:themeTint="a6"/>
    </w:rPr>
  </w:style>
  <w:style w:type="character" w:styleId="Nagwek8Znak" w:customStyle="1">
    <w:name w:val="Nagłówek 8 Znak"/>
    <w:basedOn w:val="DefaultParagraphFont"/>
    <w:uiPriority w:val="9"/>
    <w:semiHidden/>
    <w:qFormat/>
    <w:rsid w:val="006b391a"/>
    <w:rPr>
      <w:rFonts w:eastAsia="" w:cs="" w:cstheme="majorBidi" w:eastAsiaTheme="majorEastAsia"/>
      <w:i/>
      <w:iCs/>
      <w:color w:val="272727" w:themeColor="text1" w:themeTint="d8"/>
    </w:rPr>
  </w:style>
  <w:style w:type="character" w:styleId="Nagwek9Znak" w:customStyle="1">
    <w:name w:val="Nagłówek 9 Znak"/>
    <w:basedOn w:val="DefaultParagraphFont"/>
    <w:uiPriority w:val="9"/>
    <w:semiHidden/>
    <w:qFormat/>
    <w:rsid w:val="006b391a"/>
    <w:rPr>
      <w:rFonts w:eastAsia="" w:cs="" w:cstheme="majorBidi" w:eastAsiaTheme="majorEastAsia"/>
      <w:color w:val="272727" w:themeColor="text1" w:themeTint="d8"/>
    </w:rPr>
  </w:style>
  <w:style w:type="character" w:styleId="TytuZnak" w:customStyle="1">
    <w:name w:val="Tytuł Znak"/>
    <w:basedOn w:val="DefaultParagraphFont"/>
    <w:uiPriority w:val="10"/>
    <w:qFormat/>
    <w:rsid w:val="006b391a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6b391a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6b391a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b391a"/>
    <w:rPr>
      <w:i/>
      <w:iCs/>
      <w:color w:val="0F4761" w:themeColor="accent1" w:themeShade="bf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6b39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391a"/>
    <w:rPr>
      <w:b/>
      <w:bCs/>
      <w:smallCaps/>
      <w:color w:val="0F4761" w:themeColor="accent1" w:themeShade="bf"/>
      <w:spacing w:val="5"/>
    </w:rPr>
  </w:style>
  <w:style w:type="character" w:styleId="Annotationreference">
    <w:name w:val="annotation reference"/>
    <w:basedOn w:val="DefaultParagraphFont"/>
    <w:uiPriority w:val="99"/>
    <w:unhideWhenUsed/>
    <w:qFormat/>
    <w:rsid w:val="006b391a"/>
    <w:rPr>
      <w:sz w:val="16"/>
      <w:szCs w:val="16"/>
    </w:rPr>
  </w:style>
  <w:style w:type="character" w:styleId="Czeinternetowe">
    <w:name w:val="Łącze internetowe"/>
    <w:basedOn w:val="DefaultParagraphFont"/>
    <w:uiPriority w:val="99"/>
    <w:unhideWhenUsed/>
    <w:rsid w:val="006b391a"/>
    <w:rPr>
      <w:color w:val="467886" w:themeColor="hyperlink"/>
      <w:u w:val="single"/>
    </w:rPr>
  </w:style>
  <w:style w:type="character" w:styleId="AkapitzlistZnak" w:customStyle="1">
    <w:name w:val="Akapit z listą Znak"/>
    <w:basedOn w:val="DefaultParagraphFont"/>
    <w:link w:val="ListParagraph"/>
    <w:uiPriority w:val="34"/>
    <w:qFormat/>
    <w:rsid w:val="006b391a"/>
    <w:rPr/>
  </w:style>
  <w:style w:type="character" w:styleId="TekstkomentarzaZnak" w:customStyle="1">
    <w:name w:val="Tekst komentarza Znak"/>
    <w:basedOn w:val="DefaultParagraphFont"/>
    <w:link w:val="Annotationtext"/>
    <w:uiPriority w:val="99"/>
    <w:qFormat/>
    <w:rsid w:val="006b391a"/>
    <w:rPr>
      <w:rFonts w:ascii="Georgia" w:hAnsi="Georgia" w:eastAsia="Times New Roman" w:cs="Times New Roman"/>
      <w:kern w:val="0"/>
      <w:sz w:val="20"/>
      <w:szCs w:val="20"/>
      <w14:ligatures w14:val="none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6b391a"/>
    <w:rPr>
      <w:rFonts w:ascii="Georgia" w:hAnsi="Georgia" w:eastAsia="Times New Roman" w:cs="Times New Roman"/>
      <w:b/>
      <w:bCs/>
      <w:kern w:val="0"/>
      <w:sz w:val="20"/>
      <w:szCs w:val="20"/>
      <w14:ligatures w14:val="none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ytu">
    <w:name w:val="Title"/>
    <w:basedOn w:val="Normal"/>
    <w:next w:val="Normal"/>
    <w:link w:val="TytuZnak"/>
    <w:uiPriority w:val="10"/>
    <w:qFormat/>
    <w:rsid w:val="006b391a"/>
    <w:pPr>
      <w:spacing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Podtytu">
    <w:name w:val="Subtitle"/>
    <w:basedOn w:val="Normal"/>
    <w:next w:val="Normal"/>
    <w:link w:val="PodtytuZnak"/>
    <w:uiPriority w:val="11"/>
    <w:qFormat/>
    <w:rsid w:val="006b391a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6b391a"/>
    <w:pPr>
      <w:spacing w:before="160" w:after="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AkapitzlistZnak"/>
    <w:uiPriority w:val="34"/>
    <w:qFormat/>
    <w:rsid w:val="006b391a"/>
    <w:pPr>
      <w:spacing w:before="0" w:after="0"/>
      <w:ind w:left="720" w:firstLine="284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6b391a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firstLine="284"/>
      <w:jc w:val="center"/>
    </w:pPr>
    <w:rPr>
      <w:i/>
      <w:iCs/>
      <w:color w:val="0F4761" w:themeColor="accent1" w:themeShade="bf"/>
    </w:rPr>
  </w:style>
  <w:style w:type="paragraph" w:styleId="Annotationtext">
    <w:name w:val="annotation text"/>
    <w:basedOn w:val="Normal"/>
    <w:link w:val="TekstkomentarzaZnak"/>
    <w:uiPriority w:val="99"/>
    <w:unhideWhenUsed/>
    <w:qFormat/>
    <w:rsid w:val="006b391a"/>
    <w:pPr/>
    <w:rPr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6b391a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myk@starekurowo.pl" TargetMode="External"/><Relationship Id="rId3" Type="http://schemas.openxmlformats.org/officeDocument/2006/relationships/hyperlink" Target="mailto:inspektor@cbi24.pl" TargetMode="External"/><Relationship Id="rId4" Type="http://schemas.openxmlformats.org/officeDocument/2006/relationships/comments" Target="comment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LibreOffice/7.3.3.2$Windows_X86_64 LibreOffice_project/d1d0ea68f081ee2800a922cac8f79445e4603348</Application>
  <AppVersion>15.0000</AppVersion>
  <Pages>1</Pages>
  <Words>359</Words>
  <Characters>2214</Characters>
  <CharactersWithSpaces>2554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2026-06-16T11:29:00Z</dcterms:created>
  <dc:creator>Agnieszka Demichowicz</dc:creator>
  <dc:description/>
  <dc:language>pl-PL</dc:language>
  <cp:lastModifiedBy/>
  <dcterms:modified xsi:type="dcterms:W3CDTF">2026-06-25T11:02:06Z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